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81D87" w14:textId="77777777" w:rsidR="002D5F9E" w:rsidRDefault="002D5F9E" w:rsidP="002D5F9E">
      <w:pPr>
        <w:jc w:val="center"/>
        <w:rPr>
          <w:rFonts w:ascii="Arial" w:hAnsi="Arial" w:cs="Arial"/>
          <w:sz w:val="28"/>
          <w:szCs w:val="28"/>
        </w:rPr>
      </w:pPr>
      <w:r>
        <w:rPr>
          <w:rFonts w:ascii="Arial" w:hAnsi="Arial" w:cs="Arial"/>
          <w:b/>
          <w:sz w:val="40"/>
          <w:szCs w:val="40"/>
        </w:rPr>
        <w:t>SKOTO GALLERY</w:t>
      </w:r>
      <w:r>
        <w:rPr>
          <w:rFonts w:ascii="Arial" w:hAnsi="Arial" w:cs="Arial"/>
          <w:sz w:val="16"/>
          <w:szCs w:val="36"/>
        </w:rPr>
        <w:t xml:space="preserve">  </w:t>
      </w:r>
      <w:r>
        <w:rPr>
          <w:rFonts w:ascii="Arial" w:hAnsi="Arial" w:cs="Arial"/>
          <w:sz w:val="32"/>
          <w:szCs w:val="32"/>
        </w:rPr>
        <w:t>529 West 20</w:t>
      </w:r>
      <w:r>
        <w:rPr>
          <w:rFonts w:ascii="Arial" w:hAnsi="Arial" w:cs="Arial"/>
          <w:sz w:val="32"/>
          <w:szCs w:val="32"/>
          <w:vertAlign w:val="superscript"/>
        </w:rPr>
        <w:t>th</w:t>
      </w:r>
      <w:r>
        <w:rPr>
          <w:rFonts w:ascii="Arial" w:hAnsi="Arial" w:cs="Arial"/>
          <w:sz w:val="32"/>
          <w:szCs w:val="32"/>
        </w:rPr>
        <w:t xml:space="preserve"> Street, 5FL.</w:t>
      </w:r>
    </w:p>
    <w:p w14:paraId="44F1CC56" w14:textId="77777777" w:rsidR="002D5F9E" w:rsidRDefault="002D5F9E" w:rsidP="002D5F9E">
      <w:pPr>
        <w:jc w:val="center"/>
        <w:rPr>
          <w:rFonts w:ascii="Arial" w:hAnsi="Arial" w:cs="Arial"/>
        </w:rPr>
      </w:pPr>
      <w:smartTag w:uri="urn:schemas-microsoft-com:office:smarttags" w:element="City">
        <w:r>
          <w:rPr>
            <w:rFonts w:ascii="Arial" w:hAnsi="Arial" w:cs="Arial"/>
          </w:rPr>
          <w:t>New York</w:t>
        </w:r>
      </w:smartTag>
      <w:r>
        <w:rPr>
          <w:rFonts w:ascii="Arial" w:hAnsi="Arial" w:cs="Arial"/>
        </w:rPr>
        <w:t xml:space="preserve">, </w:t>
      </w:r>
      <w:smartTag w:uri="urn:schemas-microsoft-com:office:smarttags" w:element="State">
        <w:r>
          <w:rPr>
            <w:rFonts w:ascii="Arial" w:hAnsi="Arial" w:cs="Arial"/>
          </w:rPr>
          <w:t>NY</w:t>
        </w:r>
      </w:smartTag>
      <w:r>
        <w:rPr>
          <w:rFonts w:ascii="Arial" w:hAnsi="Arial" w:cs="Arial"/>
        </w:rPr>
        <w:t xml:space="preserve"> 10011  212-352 8058</w:t>
      </w:r>
    </w:p>
    <w:p w14:paraId="0B38E8AB" w14:textId="77777777" w:rsidR="002D5F9E" w:rsidRDefault="005C5746" w:rsidP="002D5F9E">
      <w:pPr>
        <w:jc w:val="center"/>
        <w:rPr>
          <w:rFonts w:ascii="Arial" w:hAnsi="Arial" w:cs="Arial"/>
          <w:sz w:val="16"/>
          <w:szCs w:val="16"/>
        </w:rPr>
      </w:pPr>
      <w:hyperlink r:id="rId4" w:history="1">
        <w:r w:rsidR="002D5F9E">
          <w:rPr>
            <w:rStyle w:val="Hyperlink"/>
            <w:rFonts w:ascii="Arial" w:hAnsi="Arial" w:cs="Arial"/>
            <w:sz w:val="16"/>
            <w:szCs w:val="16"/>
          </w:rPr>
          <w:t>info@skotogallery.com</w:t>
        </w:r>
      </w:hyperlink>
      <w:r w:rsidR="002D5F9E">
        <w:rPr>
          <w:rFonts w:ascii="Arial" w:hAnsi="Arial" w:cs="Arial"/>
          <w:sz w:val="16"/>
          <w:szCs w:val="16"/>
        </w:rPr>
        <w:t xml:space="preserve">  </w:t>
      </w:r>
      <w:hyperlink r:id="rId5" w:history="1">
        <w:r w:rsidR="002D5F9E">
          <w:rPr>
            <w:rStyle w:val="Hyperlink"/>
            <w:rFonts w:ascii="Arial" w:hAnsi="Arial" w:cs="Arial"/>
            <w:sz w:val="16"/>
            <w:szCs w:val="16"/>
          </w:rPr>
          <w:t>www.skotogallery.com</w:t>
        </w:r>
      </w:hyperlink>
    </w:p>
    <w:p w14:paraId="2142B167" w14:textId="77777777" w:rsidR="002D5F9E" w:rsidRDefault="002D5F9E" w:rsidP="002D5F9E">
      <w:pPr>
        <w:shd w:val="clear" w:color="auto" w:fill="FFFFFF"/>
        <w:jc w:val="center"/>
        <w:textAlignment w:val="top"/>
        <w:rPr>
          <w:rFonts w:ascii="Arial" w:eastAsia="Times New Roman" w:hAnsi="Arial" w:cs="Arial"/>
          <w:b/>
          <w:bCs/>
          <w:caps/>
          <w:color w:val="000000"/>
        </w:rPr>
      </w:pPr>
    </w:p>
    <w:p w14:paraId="169C889F" w14:textId="77777777" w:rsidR="002D5F9E" w:rsidRDefault="002D5F9E" w:rsidP="002D5F9E">
      <w:pPr>
        <w:shd w:val="clear" w:color="auto" w:fill="FFFFFF"/>
        <w:jc w:val="center"/>
        <w:textAlignment w:val="top"/>
        <w:rPr>
          <w:rFonts w:ascii="Arial" w:eastAsia="Times New Roman" w:hAnsi="Arial" w:cs="Arial"/>
          <w:b/>
          <w:bCs/>
          <w:caps/>
          <w:color w:val="000000"/>
        </w:rPr>
      </w:pPr>
    </w:p>
    <w:p w14:paraId="0E320B30" w14:textId="77777777" w:rsidR="002D5F9E" w:rsidRDefault="002D5F9E" w:rsidP="002D5F9E">
      <w:pPr>
        <w:shd w:val="clear" w:color="auto" w:fill="FFFFFF"/>
        <w:jc w:val="center"/>
        <w:textAlignment w:val="top"/>
        <w:rPr>
          <w:rFonts w:ascii="Arial" w:eastAsia="Times New Roman" w:hAnsi="Arial" w:cs="Arial"/>
          <w:b/>
          <w:bCs/>
          <w:caps/>
          <w:color w:val="000000"/>
          <w:sz w:val="20"/>
          <w:szCs w:val="20"/>
        </w:rPr>
      </w:pPr>
      <w:r w:rsidRPr="002D5F9E">
        <w:rPr>
          <w:rFonts w:ascii="Arial" w:eastAsia="Times New Roman" w:hAnsi="Arial" w:cs="Arial"/>
          <w:b/>
          <w:bCs/>
          <w:caps/>
          <w:color w:val="000000"/>
          <w:sz w:val="20"/>
          <w:szCs w:val="20"/>
        </w:rPr>
        <w:t>WOSENE WORKE KOSROF</w:t>
      </w:r>
    </w:p>
    <w:p w14:paraId="30E3F898" w14:textId="77777777" w:rsidR="002D5F9E" w:rsidRPr="002D5F9E" w:rsidRDefault="002D5F9E" w:rsidP="002D5F9E">
      <w:pPr>
        <w:shd w:val="clear" w:color="auto" w:fill="FFFFFF"/>
        <w:jc w:val="center"/>
        <w:textAlignment w:val="top"/>
        <w:rPr>
          <w:rFonts w:ascii="Arial" w:eastAsia="Times New Roman" w:hAnsi="Arial" w:cs="Arial"/>
          <w:b/>
          <w:bCs/>
          <w:caps/>
          <w:color w:val="000000"/>
          <w:sz w:val="20"/>
          <w:szCs w:val="20"/>
        </w:rPr>
      </w:pPr>
    </w:p>
    <w:p w14:paraId="34C4B5FD" w14:textId="77777777" w:rsidR="002D5F9E" w:rsidRDefault="002D5F9E" w:rsidP="002D5F9E">
      <w:pPr>
        <w:shd w:val="clear" w:color="auto" w:fill="FFFFFF"/>
        <w:jc w:val="center"/>
        <w:textAlignment w:val="top"/>
        <w:rPr>
          <w:rFonts w:ascii="Arial" w:eastAsia="Times New Roman" w:hAnsi="Arial" w:cs="Arial"/>
          <w:i/>
          <w:iCs/>
          <w:color w:val="000000"/>
          <w:sz w:val="20"/>
          <w:szCs w:val="20"/>
        </w:rPr>
      </w:pPr>
      <w:r w:rsidRPr="002D5F9E">
        <w:rPr>
          <w:rFonts w:ascii="Arial" w:eastAsia="Times New Roman" w:hAnsi="Arial" w:cs="Arial"/>
          <w:i/>
          <w:iCs/>
          <w:color w:val="000000"/>
          <w:sz w:val="20"/>
          <w:szCs w:val="20"/>
        </w:rPr>
        <w:t>Words Matter, Two</w:t>
      </w:r>
    </w:p>
    <w:p w14:paraId="79866B6C" w14:textId="77777777" w:rsidR="002D5F9E" w:rsidRPr="002D5F9E" w:rsidRDefault="002D5F9E" w:rsidP="002D5F9E">
      <w:pPr>
        <w:shd w:val="clear" w:color="auto" w:fill="FFFFFF"/>
        <w:jc w:val="center"/>
        <w:textAlignment w:val="top"/>
        <w:rPr>
          <w:rFonts w:ascii="Arial" w:eastAsia="Times New Roman" w:hAnsi="Arial" w:cs="Arial"/>
          <w:i/>
          <w:iCs/>
          <w:color w:val="000000"/>
          <w:sz w:val="20"/>
          <w:szCs w:val="20"/>
        </w:rPr>
      </w:pPr>
    </w:p>
    <w:p w14:paraId="34D3F723" w14:textId="19C627C9" w:rsidR="002D5F9E" w:rsidRPr="002D5F9E" w:rsidRDefault="002D5F9E" w:rsidP="002D5F9E">
      <w:pPr>
        <w:shd w:val="clear" w:color="auto" w:fill="FFFFFF"/>
        <w:jc w:val="center"/>
        <w:textAlignment w:val="top"/>
        <w:rPr>
          <w:rFonts w:ascii="Arial" w:eastAsia="Times New Roman" w:hAnsi="Arial" w:cs="Arial"/>
          <w:b/>
          <w:bCs/>
          <w:color w:val="000000"/>
          <w:sz w:val="20"/>
          <w:szCs w:val="20"/>
        </w:rPr>
      </w:pPr>
      <w:r w:rsidRPr="002D5F9E">
        <w:rPr>
          <w:rFonts w:ascii="Arial" w:eastAsia="Times New Roman" w:hAnsi="Arial" w:cs="Arial"/>
          <w:b/>
          <w:bCs/>
          <w:color w:val="000000"/>
          <w:sz w:val="20"/>
          <w:szCs w:val="20"/>
        </w:rPr>
        <w:t xml:space="preserve">March 5 </w:t>
      </w:r>
      <w:r w:rsidR="005C5746">
        <w:rPr>
          <w:rFonts w:ascii="Arial" w:eastAsia="Times New Roman" w:hAnsi="Arial" w:cs="Arial"/>
          <w:b/>
          <w:bCs/>
          <w:color w:val="000000"/>
          <w:sz w:val="20"/>
          <w:szCs w:val="20"/>
        </w:rPr>
        <w:t>–</w:t>
      </w:r>
      <w:r w:rsidRPr="002D5F9E">
        <w:rPr>
          <w:rFonts w:ascii="Arial" w:eastAsia="Times New Roman" w:hAnsi="Arial" w:cs="Arial"/>
          <w:b/>
          <w:bCs/>
          <w:color w:val="000000"/>
          <w:sz w:val="20"/>
          <w:szCs w:val="20"/>
        </w:rPr>
        <w:t xml:space="preserve"> </w:t>
      </w:r>
      <w:r w:rsidR="005C5746">
        <w:rPr>
          <w:rFonts w:ascii="Arial" w:eastAsia="Times New Roman" w:hAnsi="Arial" w:cs="Arial"/>
          <w:b/>
          <w:bCs/>
          <w:color w:val="000000"/>
          <w:sz w:val="20"/>
          <w:szCs w:val="20"/>
        </w:rPr>
        <w:t>June 30</w:t>
      </w:r>
      <w:r w:rsidRPr="002D5F9E">
        <w:rPr>
          <w:rFonts w:ascii="Arial" w:eastAsia="Times New Roman" w:hAnsi="Arial" w:cs="Arial"/>
          <w:b/>
          <w:bCs/>
          <w:color w:val="000000"/>
          <w:sz w:val="20"/>
          <w:szCs w:val="20"/>
        </w:rPr>
        <w:t>, 2020</w:t>
      </w:r>
    </w:p>
    <w:p w14:paraId="42BCB894" w14:textId="77777777" w:rsidR="002D5F9E" w:rsidRDefault="002D5F9E" w:rsidP="002D5F9E">
      <w:pPr>
        <w:shd w:val="clear" w:color="auto" w:fill="FFFFFF"/>
        <w:jc w:val="center"/>
        <w:textAlignment w:val="top"/>
        <w:rPr>
          <w:rFonts w:ascii="Arial" w:eastAsia="Times New Roman" w:hAnsi="Arial" w:cs="Arial"/>
          <w:b/>
          <w:bCs/>
          <w:color w:val="000000"/>
        </w:rPr>
      </w:pPr>
    </w:p>
    <w:p w14:paraId="5D01EED0" w14:textId="77777777" w:rsidR="002D5F9E" w:rsidRPr="002D5F9E" w:rsidRDefault="002D5F9E" w:rsidP="002D5F9E">
      <w:pPr>
        <w:shd w:val="clear" w:color="auto" w:fill="FFFFFF"/>
        <w:jc w:val="center"/>
        <w:textAlignment w:val="top"/>
        <w:rPr>
          <w:rFonts w:ascii="Arial" w:eastAsia="Times New Roman" w:hAnsi="Arial" w:cs="Arial"/>
          <w:b/>
          <w:bCs/>
          <w:color w:val="000000"/>
        </w:rPr>
      </w:pPr>
    </w:p>
    <w:p w14:paraId="2E3394BB" w14:textId="77777777" w:rsidR="002D5F9E" w:rsidRPr="002D5F9E" w:rsidRDefault="002D5F9E" w:rsidP="002D5F9E">
      <w:pPr>
        <w:shd w:val="clear" w:color="auto" w:fill="FFFFFF"/>
        <w:spacing w:line="288" w:lineRule="atLeast"/>
        <w:textAlignment w:val="top"/>
        <w:rPr>
          <w:rFonts w:ascii="Times New Roman" w:eastAsia="Times New Roman" w:hAnsi="Times New Roman" w:cs="Times New Roman"/>
          <w:color w:val="000000"/>
        </w:rPr>
      </w:pPr>
      <w:r w:rsidRPr="002D5F9E">
        <w:rPr>
          <w:rFonts w:ascii="Arial" w:eastAsia="Times New Roman" w:hAnsi="Arial" w:cs="Arial"/>
          <w:color w:val="000000"/>
          <w:sz w:val="20"/>
          <w:szCs w:val="20"/>
        </w:rPr>
        <w:t>Skoto Gallery is pleased to present </w:t>
      </w:r>
      <w:r w:rsidRPr="002D5F9E">
        <w:rPr>
          <w:rFonts w:ascii="Arial" w:eastAsia="Times New Roman" w:hAnsi="Arial" w:cs="Arial"/>
          <w:i/>
          <w:iCs/>
          <w:color w:val="000000"/>
          <w:sz w:val="20"/>
          <w:szCs w:val="20"/>
        </w:rPr>
        <w:t>Words Matter, Two</w:t>
      </w:r>
      <w:r w:rsidRPr="002D5F9E">
        <w:rPr>
          <w:rFonts w:ascii="Arial" w:eastAsia="Times New Roman" w:hAnsi="Arial" w:cs="Arial"/>
          <w:color w:val="000000"/>
          <w:sz w:val="20"/>
          <w:szCs w:val="20"/>
        </w:rPr>
        <w:t>, an exhibition of recent paintings by the Ethiopian-born artist Wosene Worke Kosrof. This will be his seventh solo exhibition at the gallery. The artist will be present at the reception on Thursday, March 5</w:t>
      </w:r>
      <w:r w:rsidRPr="002D5F9E">
        <w:rPr>
          <w:rFonts w:ascii="Arial" w:eastAsia="Times New Roman" w:hAnsi="Arial" w:cs="Arial"/>
          <w:color w:val="000000"/>
          <w:sz w:val="20"/>
          <w:szCs w:val="20"/>
          <w:vertAlign w:val="superscript"/>
        </w:rPr>
        <w:t>th</w:t>
      </w:r>
      <w:r w:rsidRPr="002D5F9E">
        <w:rPr>
          <w:rFonts w:ascii="Arial" w:eastAsia="Times New Roman" w:hAnsi="Arial" w:cs="Arial"/>
          <w:color w:val="000000"/>
          <w:sz w:val="20"/>
          <w:szCs w:val="20"/>
        </w:rPr>
        <w:t>, 6-8pm.</w:t>
      </w:r>
    </w:p>
    <w:p w14:paraId="0BDD8462" w14:textId="77777777" w:rsidR="002D5F9E" w:rsidRPr="002D5F9E" w:rsidRDefault="002D5F9E" w:rsidP="002D5F9E">
      <w:pPr>
        <w:shd w:val="clear" w:color="auto" w:fill="FFFFFF"/>
        <w:spacing w:before="100" w:beforeAutospacing="1" w:line="288" w:lineRule="atLeast"/>
        <w:textAlignment w:val="top"/>
        <w:rPr>
          <w:rFonts w:ascii="Arial" w:eastAsia="Times New Roman" w:hAnsi="Arial" w:cs="Arial"/>
          <w:color w:val="000000"/>
        </w:rPr>
      </w:pPr>
      <w:r w:rsidRPr="002D5F9E">
        <w:rPr>
          <w:rFonts w:ascii="Arial" w:eastAsia="Times New Roman" w:hAnsi="Arial" w:cs="Arial"/>
          <w:color w:val="000000"/>
          <w:sz w:val="20"/>
          <w:szCs w:val="20"/>
        </w:rPr>
        <w:t>Wosene Worke Kosrof’s recent work continues his long-standing exploration of the interplay between language, identity, aesthetic beauty and material using the language symbols of Amharic – one of the few ancient written systems in Africa – as a core compositional element. His work is dense with visual complexity that reflects an awareness of a vast array of both formal and inherited traditions. He relieves words of conventional meanings and, instead, explores their aesthetic, sensual, and visual content to speak boldly and clearly to a universal audience. With Amharic calligraphy, Wosene explores the aesthetic dimensions of the script rather than producing legible text. "I am seeking the poetic or artistic value of the "fiedel" or language symbols themselves, and I see my work as visual poetry. The writing in my painting does not tell a literal story, but rather a visual story. The Amharic "fiedel" are extremely beautiful and have rhythmic and dancing forms. I "choreograph" them on canvas, I cut them apart, turn them upside down, repeat sections of them to discover the beauty of written language and to think about how we communicate. I communicate with color, line and composition, rather than with sounds, conventional words and literal narratives". </w:t>
      </w:r>
    </w:p>
    <w:p w14:paraId="4C2C4ACA" w14:textId="77777777" w:rsidR="002D5F9E" w:rsidRPr="002D5F9E" w:rsidRDefault="002D5F9E" w:rsidP="002D5F9E">
      <w:pPr>
        <w:shd w:val="clear" w:color="auto" w:fill="FFFFFF"/>
        <w:spacing w:before="100" w:beforeAutospacing="1" w:line="288" w:lineRule="atLeast"/>
        <w:textAlignment w:val="top"/>
        <w:rPr>
          <w:rFonts w:ascii="Arial" w:eastAsia="Times New Roman" w:hAnsi="Arial" w:cs="Arial"/>
          <w:color w:val="000000"/>
        </w:rPr>
      </w:pPr>
      <w:r w:rsidRPr="002D5F9E">
        <w:rPr>
          <w:rFonts w:ascii="Arial" w:eastAsia="Times New Roman" w:hAnsi="Arial" w:cs="Arial"/>
          <w:color w:val="000000"/>
          <w:sz w:val="20"/>
          <w:szCs w:val="20"/>
        </w:rPr>
        <w:t>Wosene (his professional name) was born 1950 in Addis Ababa, Ethiopia and received a BFA from The School of Fine Art, Addis Ababa and an MFA from Howard University, Washington DC in 1980. He is an artist of international reputation, widely exhibited in Africa, Europe, Japan, the US and the Caribbean. Selected museum exhibitions include: Keith Haring Museum of Japan, Kobuchizawa, Japan, 2017;  </w:t>
      </w:r>
      <w:r w:rsidRPr="002D5F9E">
        <w:rPr>
          <w:rFonts w:ascii="Arial" w:eastAsia="Times New Roman" w:hAnsi="Arial" w:cs="Arial"/>
          <w:i/>
          <w:iCs/>
          <w:color w:val="000000"/>
          <w:sz w:val="20"/>
          <w:szCs w:val="20"/>
        </w:rPr>
        <w:t>Sharjah Museum Calligraphy Biennial, UAE, 2014</w:t>
      </w:r>
      <w:r w:rsidRPr="002D5F9E">
        <w:rPr>
          <w:rFonts w:ascii="Arial" w:eastAsia="Times New Roman" w:hAnsi="Arial" w:cs="Arial"/>
          <w:color w:val="000000"/>
          <w:sz w:val="20"/>
          <w:szCs w:val="20"/>
        </w:rPr>
        <w:t>; </w:t>
      </w:r>
      <w:r w:rsidRPr="002D5F9E">
        <w:rPr>
          <w:rFonts w:ascii="Arial" w:eastAsia="Times New Roman" w:hAnsi="Arial" w:cs="Arial"/>
          <w:i/>
          <w:iCs/>
          <w:color w:val="000000"/>
          <w:sz w:val="20"/>
          <w:szCs w:val="20"/>
        </w:rPr>
        <w:t>Transformations: Recent Contemporary African Art Acquisitions</w:t>
      </w:r>
      <w:r w:rsidRPr="002D5F9E">
        <w:rPr>
          <w:rFonts w:ascii="Arial" w:eastAsia="Times New Roman" w:hAnsi="Arial" w:cs="Arial"/>
          <w:color w:val="000000"/>
          <w:sz w:val="20"/>
          <w:szCs w:val="20"/>
        </w:rPr>
        <w:t>, Fowler Museum, UCLA, Los Angeles, CA</w:t>
      </w:r>
      <w:r w:rsidRPr="002D5F9E">
        <w:rPr>
          <w:rFonts w:ascii="Arial" w:eastAsia="Times New Roman" w:hAnsi="Arial" w:cs="Arial"/>
          <w:i/>
          <w:iCs/>
          <w:color w:val="000000"/>
          <w:sz w:val="20"/>
          <w:szCs w:val="20"/>
        </w:rPr>
        <w:t>, 2009; </w:t>
      </w:r>
      <w:r w:rsidRPr="002D5F9E">
        <w:rPr>
          <w:rFonts w:ascii="Arial" w:eastAsia="Times New Roman" w:hAnsi="Arial" w:cs="Arial"/>
          <w:color w:val="000000"/>
          <w:sz w:val="20"/>
          <w:szCs w:val="20"/>
        </w:rPr>
        <w:t>Newark Museum, Newark, NJ 2004; National Museum of African Art, Smithsonian Institution, Washington DC 2004; Philadelphia Museum of Art, PA; and </w:t>
      </w:r>
      <w:r w:rsidRPr="002D5F9E">
        <w:rPr>
          <w:rFonts w:ascii="Arial" w:eastAsia="Times New Roman" w:hAnsi="Arial" w:cs="Arial"/>
          <w:i/>
          <w:iCs/>
          <w:color w:val="000000"/>
          <w:sz w:val="20"/>
          <w:szCs w:val="20"/>
        </w:rPr>
        <w:t>Seven Stories about Modern Art in Africa</w:t>
      </w:r>
      <w:r w:rsidRPr="002D5F9E">
        <w:rPr>
          <w:rFonts w:ascii="Arial" w:eastAsia="Times New Roman" w:hAnsi="Arial" w:cs="Arial"/>
          <w:color w:val="000000"/>
          <w:sz w:val="20"/>
          <w:szCs w:val="20"/>
        </w:rPr>
        <w:t>, Whitechapel Gallery, London 1995.</w:t>
      </w:r>
    </w:p>
    <w:p w14:paraId="5A3E0125" w14:textId="77777777" w:rsidR="002D5F9E" w:rsidRPr="002D5F9E" w:rsidRDefault="002D5F9E" w:rsidP="002D5F9E">
      <w:pPr>
        <w:shd w:val="clear" w:color="auto" w:fill="FFFFFF"/>
        <w:spacing w:before="100" w:beforeAutospacing="1" w:line="288" w:lineRule="atLeast"/>
        <w:textAlignment w:val="top"/>
        <w:rPr>
          <w:rFonts w:ascii="Arial" w:eastAsia="Times New Roman" w:hAnsi="Arial" w:cs="Arial"/>
          <w:color w:val="000000"/>
        </w:rPr>
      </w:pPr>
      <w:r w:rsidRPr="002D5F9E">
        <w:rPr>
          <w:rFonts w:ascii="Arial" w:eastAsia="Times New Roman" w:hAnsi="Arial" w:cs="Arial"/>
          <w:color w:val="000000"/>
          <w:sz w:val="20"/>
          <w:szCs w:val="20"/>
        </w:rPr>
        <w:t>Collections include the National Museum of Ethiopia, Addis Ababa; The National Museum of African Art, Smithsonian Institution, Washington DC, Virginia Museum of Fine Arts, Richmond, VA; The Newark Museum, NJ; The Neuberger Museum at Purchase, NY; Birmingham Museum of Art, AL; Indianapolis Museum of Art, IN; Keith Haring Museum of Japan, Kobuchizawa; North Carolina Museum of Art, Raleigh, NC; Fowler Museum, UCLA, CA; Samuel P. Harn Museum, University of Florida, Gainesville, FL; and The Voelkerkunde Museum, Zurich, Switzerland as well as many international private and corporate collections. </w:t>
      </w:r>
    </w:p>
    <w:p w14:paraId="17BED983" w14:textId="77777777" w:rsidR="00A11447" w:rsidRPr="007B3E93" w:rsidRDefault="002D5F9E" w:rsidP="00A11447">
      <w:pPr>
        <w:shd w:val="clear" w:color="auto" w:fill="FFFFFF"/>
        <w:spacing w:line="288" w:lineRule="atLeast"/>
        <w:rPr>
          <w:rFonts w:ascii="Arial" w:eastAsia="Times New Roman" w:hAnsi="Arial" w:cs="Arial"/>
          <w:color w:val="000000"/>
          <w:sz w:val="20"/>
          <w:szCs w:val="20"/>
        </w:rPr>
      </w:pPr>
      <w:r w:rsidRPr="002D5F9E">
        <w:rPr>
          <w:rFonts w:ascii="Arial" w:eastAsia="Times New Roman" w:hAnsi="Arial" w:cs="Arial"/>
          <w:color w:val="000000"/>
          <w:sz w:val="20"/>
          <w:szCs w:val="20"/>
        </w:rPr>
        <w:lastRenderedPageBreak/>
        <w:t> </w:t>
      </w:r>
      <w:r w:rsidR="00A11447" w:rsidRPr="00273883">
        <w:rPr>
          <w:rFonts w:ascii="Arial" w:eastAsia="Times New Roman" w:hAnsi="Arial" w:cs="Arial"/>
          <w:b/>
          <w:color w:val="000000"/>
          <w:sz w:val="20"/>
          <w:szCs w:val="20"/>
        </w:rPr>
        <w:t>Artist Statement:</w:t>
      </w:r>
    </w:p>
    <w:p w14:paraId="0FAB2DBE" w14:textId="77777777" w:rsidR="00A11447" w:rsidRPr="00283216" w:rsidRDefault="00A11447" w:rsidP="00A11447">
      <w:pPr>
        <w:spacing w:before="100" w:beforeAutospacing="1" w:after="100" w:afterAutospacing="1" w:line="360" w:lineRule="atLeast"/>
        <w:rPr>
          <w:rFonts w:ascii="Arial" w:eastAsia="Times New Roman" w:hAnsi="Arial" w:cs="Arial"/>
          <w:color w:val="000000" w:themeColor="text1"/>
          <w:sz w:val="20"/>
          <w:szCs w:val="20"/>
        </w:rPr>
      </w:pPr>
      <w:r w:rsidRPr="00283216">
        <w:rPr>
          <w:rFonts w:ascii="Arial" w:eastAsia="Times New Roman" w:hAnsi="Arial" w:cs="Arial"/>
          <w:color w:val="000000" w:themeColor="text1"/>
          <w:sz w:val="20"/>
          <w:szCs w:val="20"/>
        </w:rPr>
        <w:t>I am the first Ethiopian-born painter to transform Amharic script into contemporary abstract art, and these script-images have now become recognized internationally as my ‘artistic signature.’ Amharic, derived from the ancient language Ge’ez and a major modern language of Ethiopia, is one of the few written systems indigenous to Africa. Though Ethiopia has centuries-old traditions of two-dimensional art that include script, such as Coptic icon paintings underscored by written narratives, the script symbols themselves were never developed as a fine art form.</w:t>
      </w:r>
    </w:p>
    <w:p w14:paraId="35067983" w14:textId="77777777" w:rsidR="00A11447" w:rsidRPr="00283216" w:rsidRDefault="00A11447" w:rsidP="00A11447">
      <w:pPr>
        <w:spacing w:before="100" w:beforeAutospacing="1" w:after="100" w:afterAutospacing="1" w:line="360" w:lineRule="atLeast"/>
        <w:rPr>
          <w:rFonts w:ascii="Arial" w:eastAsia="Times New Roman" w:hAnsi="Arial" w:cs="Arial"/>
          <w:color w:val="000000" w:themeColor="text1"/>
          <w:sz w:val="20"/>
          <w:szCs w:val="20"/>
        </w:rPr>
      </w:pPr>
      <w:r w:rsidRPr="00283216">
        <w:rPr>
          <w:rFonts w:ascii="Arial" w:eastAsia="Times New Roman" w:hAnsi="Arial" w:cs="Arial"/>
          <w:color w:val="000000" w:themeColor="text1"/>
          <w:sz w:val="20"/>
          <w:szCs w:val="20"/>
        </w:rPr>
        <w:t>During the past thirty-five years, I’ve produced five major series of paintings in which I have defined an ‘aesthetics of script’: </w:t>
      </w:r>
      <w:r w:rsidRPr="00283216">
        <w:rPr>
          <w:rFonts w:ascii="Arial" w:eastAsia="Times New Roman" w:hAnsi="Arial" w:cs="Arial"/>
          <w:i/>
          <w:iCs/>
          <w:color w:val="000000" w:themeColor="text1"/>
          <w:sz w:val="20"/>
          <w:szCs w:val="20"/>
        </w:rPr>
        <w:t>Graffiti Magic</w:t>
      </w:r>
      <w:r w:rsidRPr="00283216">
        <w:rPr>
          <w:rFonts w:ascii="Arial" w:eastAsia="Times New Roman" w:hAnsi="Arial" w:cs="Arial"/>
          <w:color w:val="000000" w:themeColor="text1"/>
          <w:sz w:val="20"/>
          <w:szCs w:val="20"/>
        </w:rPr>
        <w:t> (1980-1987); </w:t>
      </w:r>
      <w:r w:rsidRPr="00283216">
        <w:rPr>
          <w:rFonts w:ascii="Arial" w:eastAsia="Times New Roman" w:hAnsi="Arial" w:cs="Arial"/>
          <w:i/>
          <w:iCs/>
          <w:color w:val="000000" w:themeColor="text1"/>
          <w:sz w:val="20"/>
          <w:szCs w:val="20"/>
        </w:rPr>
        <w:t>Africa: The New Alphabet</w:t>
      </w:r>
      <w:r w:rsidRPr="00283216">
        <w:rPr>
          <w:rFonts w:ascii="Arial" w:eastAsia="Times New Roman" w:hAnsi="Arial" w:cs="Arial"/>
          <w:color w:val="000000" w:themeColor="text1"/>
          <w:sz w:val="20"/>
          <w:szCs w:val="20"/>
        </w:rPr>
        <w:t> (1988-1994); </w:t>
      </w:r>
      <w:r w:rsidRPr="00283216">
        <w:rPr>
          <w:rFonts w:ascii="Arial" w:eastAsia="Times New Roman" w:hAnsi="Arial" w:cs="Arial"/>
          <w:i/>
          <w:iCs/>
          <w:color w:val="000000" w:themeColor="text1"/>
          <w:sz w:val="20"/>
          <w:szCs w:val="20"/>
        </w:rPr>
        <w:t>Color of Words</w:t>
      </w:r>
      <w:r w:rsidRPr="00283216">
        <w:rPr>
          <w:rFonts w:ascii="Arial" w:eastAsia="Times New Roman" w:hAnsi="Arial" w:cs="Arial"/>
          <w:color w:val="000000" w:themeColor="text1"/>
          <w:sz w:val="20"/>
          <w:szCs w:val="20"/>
        </w:rPr>
        <w:t> (1995-2003); </w:t>
      </w:r>
      <w:r w:rsidRPr="00283216">
        <w:rPr>
          <w:rFonts w:ascii="Arial" w:eastAsia="Times New Roman" w:hAnsi="Arial" w:cs="Arial"/>
          <w:i/>
          <w:iCs/>
          <w:color w:val="000000" w:themeColor="text1"/>
          <w:sz w:val="20"/>
          <w:szCs w:val="20"/>
        </w:rPr>
        <w:t>Words: From Spoken to Seen</w:t>
      </w:r>
      <w:r w:rsidRPr="00283216">
        <w:rPr>
          <w:rFonts w:ascii="Arial" w:eastAsia="Times New Roman" w:hAnsi="Arial" w:cs="Arial"/>
          <w:color w:val="000000" w:themeColor="text1"/>
          <w:sz w:val="20"/>
          <w:szCs w:val="20"/>
        </w:rPr>
        <w:t> (2004-2008); and, in my current series </w:t>
      </w:r>
      <w:r w:rsidRPr="00283216">
        <w:rPr>
          <w:rFonts w:ascii="Arial" w:eastAsia="Times New Roman" w:hAnsi="Arial" w:cs="Arial"/>
          <w:i/>
          <w:iCs/>
          <w:color w:val="000000" w:themeColor="text1"/>
          <w:sz w:val="20"/>
          <w:szCs w:val="20"/>
        </w:rPr>
        <w:t>WordPlay</w:t>
      </w:r>
      <w:r w:rsidRPr="00283216">
        <w:rPr>
          <w:rFonts w:ascii="Arial" w:eastAsia="Times New Roman" w:hAnsi="Arial" w:cs="Arial"/>
          <w:color w:val="000000" w:themeColor="text1"/>
          <w:sz w:val="20"/>
          <w:szCs w:val="20"/>
        </w:rPr>
        <w:t> (2009-present), painting has become an intense process of ‘dialoguing’ with the script images, exploring the versatility and playfulness of their surfaces and interiors, dissecting their ‘skeletal’ structures, observing the ways they move, interact, and intersect. I elongate, distort, invert, dissect, and recombine their shapes and volumes, and turn them inside out to discover their moods, tempers, and personalities. On canvas, the script images are divested of their literal meanings to become gesture, dance, music, movement, and stories of the human drama.</w:t>
      </w:r>
    </w:p>
    <w:p w14:paraId="547065DD" w14:textId="77777777" w:rsidR="00A11447" w:rsidRPr="00283216" w:rsidRDefault="00A11447" w:rsidP="00A11447">
      <w:pPr>
        <w:spacing w:before="100" w:beforeAutospacing="1" w:after="100" w:afterAutospacing="1" w:line="360" w:lineRule="atLeast"/>
        <w:rPr>
          <w:rFonts w:ascii="Arial" w:eastAsia="Times New Roman" w:hAnsi="Arial" w:cs="Arial"/>
          <w:color w:val="000000" w:themeColor="text1"/>
          <w:sz w:val="20"/>
          <w:szCs w:val="20"/>
        </w:rPr>
      </w:pPr>
      <w:r w:rsidRPr="00283216">
        <w:rPr>
          <w:rFonts w:ascii="Arial" w:eastAsia="Times New Roman" w:hAnsi="Arial" w:cs="Arial"/>
          <w:color w:val="000000" w:themeColor="text1"/>
          <w:sz w:val="20"/>
          <w:szCs w:val="20"/>
        </w:rPr>
        <w:t>I don’t pre-sketch paintings; my process is inchoate and exploratory: the interplay of accident and intention, of mastery and uncertainty, of curiosity and discovery. Quick-drying acrylics allow me to easily build and destroy colors and figures on canvas. I use a wide-ranging palette, from bold primary colors to muted tones that look almost repellent on my palette, but that smoothly integrate into a composition; to black and white paintings with bare touches of color; to works in several tones of a single color.</w:t>
      </w:r>
    </w:p>
    <w:p w14:paraId="7700AFDD" w14:textId="77777777" w:rsidR="00A11447" w:rsidRPr="00283216" w:rsidRDefault="00A11447" w:rsidP="00A11447">
      <w:pPr>
        <w:spacing w:before="100" w:beforeAutospacing="1" w:after="100" w:afterAutospacing="1" w:line="360" w:lineRule="atLeast"/>
        <w:rPr>
          <w:rFonts w:ascii="Arial" w:eastAsia="Times New Roman" w:hAnsi="Arial" w:cs="Arial"/>
          <w:color w:val="000000" w:themeColor="text1"/>
          <w:sz w:val="20"/>
          <w:szCs w:val="20"/>
        </w:rPr>
      </w:pPr>
      <w:r w:rsidRPr="00283216">
        <w:rPr>
          <w:rFonts w:ascii="Arial" w:eastAsia="Times New Roman" w:hAnsi="Arial" w:cs="Arial"/>
          <w:color w:val="000000" w:themeColor="text1"/>
          <w:sz w:val="20"/>
          <w:szCs w:val="20"/>
        </w:rPr>
        <w:t>Since my student years at the School of Fine Art in Addis Ababa (1967-1972), American jazz has asserted a significant influence on my painting. Like jazz music, the script provides a repertoire of dense, yet supple, elements that lend themselves well to visual improvisation. Jazz also influences my sense of composition: like improvisational music, the language symbols can be juxtaposed on canvas in nonverbal ‘word-plays’ to create a visual language of form and color, rhythm and movement.</w:t>
      </w:r>
    </w:p>
    <w:p w14:paraId="7067B6A8" w14:textId="77777777" w:rsidR="00A11447" w:rsidRPr="00283216" w:rsidRDefault="00A11447" w:rsidP="00A11447">
      <w:pPr>
        <w:spacing w:before="100" w:beforeAutospacing="1" w:after="100" w:afterAutospacing="1" w:line="360" w:lineRule="atLeast"/>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Wosene Worke Kosrof. 2020</w:t>
      </w:r>
    </w:p>
    <w:p w14:paraId="55D73128" w14:textId="77777777" w:rsidR="00A11447" w:rsidRPr="00283216" w:rsidRDefault="00A11447" w:rsidP="00A11447">
      <w:pPr>
        <w:spacing w:before="100" w:beforeAutospacing="1" w:after="100" w:afterAutospacing="1" w:line="360" w:lineRule="atLeast"/>
        <w:rPr>
          <w:rFonts w:ascii="Arial" w:eastAsia="Times New Roman" w:hAnsi="Arial" w:cs="Arial"/>
          <w:color w:val="000000" w:themeColor="text1"/>
          <w:sz w:val="20"/>
          <w:szCs w:val="20"/>
        </w:rPr>
      </w:pPr>
    </w:p>
    <w:p w14:paraId="3B85BB8D" w14:textId="77777777" w:rsidR="00A11447" w:rsidRPr="00283216" w:rsidRDefault="00A11447" w:rsidP="00A11447">
      <w:pPr>
        <w:spacing w:before="100" w:beforeAutospacing="1" w:after="240" w:line="288" w:lineRule="atLeast"/>
        <w:rPr>
          <w:rFonts w:ascii="Arial" w:eastAsia="Times New Roman" w:hAnsi="Arial" w:cs="Arial"/>
          <w:color w:val="000000" w:themeColor="text1"/>
          <w:sz w:val="20"/>
          <w:szCs w:val="20"/>
        </w:rPr>
      </w:pPr>
    </w:p>
    <w:p w14:paraId="1478D8E8" w14:textId="77777777" w:rsidR="002D5F9E" w:rsidRPr="002D5F9E" w:rsidRDefault="002D5F9E" w:rsidP="002D5F9E">
      <w:pPr>
        <w:shd w:val="clear" w:color="auto" w:fill="FFFFFF"/>
        <w:textAlignment w:val="top"/>
        <w:rPr>
          <w:rFonts w:ascii="Times New Roman" w:eastAsia="Times New Roman" w:hAnsi="Times New Roman" w:cs="Times New Roman"/>
          <w:color w:val="000000"/>
        </w:rPr>
      </w:pPr>
    </w:p>
    <w:p w14:paraId="7B25F719" w14:textId="77777777" w:rsidR="002D5F9E" w:rsidRPr="002D5F9E" w:rsidRDefault="002D5F9E" w:rsidP="002D5F9E">
      <w:pPr>
        <w:shd w:val="clear" w:color="auto" w:fill="FFFFFF"/>
        <w:textAlignment w:val="top"/>
        <w:rPr>
          <w:rFonts w:ascii="Times New Roman" w:eastAsia="Times New Roman" w:hAnsi="Times New Roman" w:cs="Times New Roman"/>
          <w:color w:val="000000"/>
        </w:rPr>
      </w:pPr>
      <w:r w:rsidRPr="002D5F9E">
        <w:rPr>
          <w:rFonts w:ascii="Arial" w:eastAsia="Times New Roman" w:hAnsi="Arial" w:cs="Arial"/>
          <w:color w:val="000000"/>
          <w:sz w:val="20"/>
          <w:szCs w:val="20"/>
        </w:rPr>
        <w:lastRenderedPageBreak/>
        <w:t> </w:t>
      </w:r>
    </w:p>
    <w:p w14:paraId="7A856A79" w14:textId="77777777" w:rsidR="002D5F9E" w:rsidRDefault="002D5F9E" w:rsidP="001B4E0E">
      <w:pPr>
        <w:pStyle w:val="yiv6512117934msonormal"/>
        <w:spacing w:after="0" w:afterAutospacing="0" w:line="288" w:lineRule="atLeast"/>
        <w:rPr>
          <w:rFonts w:ascii="Arial" w:hAnsi="Arial" w:cs="Arial"/>
          <w:sz w:val="20"/>
          <w:szCs w:val="20"/>
        </w:rPr>
      </w:pPr>
    </w:p>
    <w:p w14:paraId="6B528F7A" w14:textId="77777777" w:rsidR="000273A0" w:rsidRPr="001B4E0E" w:rsidRDefault="000273A0">
      <w:pPr>
        <w:rPr>
          <w:rFonts w:ascii="Arial" w:hAnsi="Arial" w:cs="Arial"/>
          <w:sz w:val="20"/>
          <w:szCs w:val="20"/>
        </w:rPr>
      </w:pPr>
    </w:p>
    <w:sectPr w:rsidR="000273A0" w:rsidRPr="001B4E0E" w:rsidSect="00027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4E0E"/>
    <w:rsid w:val="000273A0"/>
    <w:rsid w:val="000E2177"/>
    <w:rsid w:val="001B4E0E"/>
    <w:rsid w:val="002D5F9E"/>
    <w:rsid w:val="003227AE"/>
    <w:rsid w:val="005C5746"/>
    <w:rsid w:val="00A11447"/>
    <w:rsid w:val="00AD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0996C31"/>
  <w15:docId w15:val="{A713D112-6B0A-4336-BDE8-E98AD55D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6512117934msonormal">
    <w:name w:val="yiv6512117934msonormal"/>
    <w:basedOn w:val="Normal"/>
    <w:rsid w:val="001B4E0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D5F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semiHidden/>
    <w:unhideWhenUsed/>
    <w:rsid w:val="002D5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2965">
      <w:bodyDiv w:val="1"/>
      <w:marLeft w:val="0"/>
      <w:marRight w:val="0"/>
      <w:marTop w:val="0"/>
      <w:marBottom w:val="0"/>
      <w:divBdr>
        <w:top w:val="none" w:sz="0" w:space="0" w:color="auto"/>
        <w:left w:val="none" w:sz="0" w:space="0" w:color="auto"/>
        <w:bottom w:val="none" w:sz="0" w:space="0" w:color="auto"/>
        <w:right w:val="none" w:sz="0" w:space="0" w:color="auto"/>
      </w:divBdr>
    </w:div>
    <w:div w:id="1397901747">
      <w:bodyDiv w:val="1"/>
      <w:marLeft w:val="0"/>
      <w:marRight w:val="0"/>
      <w:marTop w:val="0"/>
      <w:marBottom w:val="0"/>
      <w:divBdr>
        <w:top w:val="none" w:sz="0" w:space="0" w:color="auto"/>
        <w:left w:val="none" w:sz="0" w:space="0" w:color="auto"/>
        <w:bottom w:val="none" w:sz="0" w:space="0" w:color="auto"/>
        <w:right w:val="none" w:sz="0" w:space="0" w:color="auto"/>
      </w:divBdr>
    </w:div>
    <w:div w:id="2047438749">
      <w:bodyDiv w:val="1"/>
      <w:marLeft w:val="0"/>
      <w:marRight w:val="0"/>
      <w:marTop w:val="0"/>
      <w:marBottom w:val="0"/>
      <w:divBdr>
        <w:top w:val="none" w:sz="0" w:space="0" w:color="auto"/>
        <w:left w:val="none" w:sz="0" w:space="0" w:color="auto"/>
        <w:bottom w:val="none" w:sz="0" w:space="0" w:color="auto"/>
        <w:right w:val="none" w:sz="0" w:space="0" w:color="auto"/>
      </w:divBdr>
      <w:divsChild>
        <w:div w:id="330108608">
          <w:marLeft w:val="0"/>
          <w:marRight w:val="0"/>
          <w:marTop w:val="0"/>
          <w:marBottom w:val="0"/>
          <w:divBdr>
            <w:top w:val="none" w:sz="0" w:space="0" w:color="auto"/>
            <w:left w:val="none" w:sz="0" w:space="0" w:color="auto"/>
            <w:bottom w:val="none" w:sz="0" w:space="0" w:color="auto"/>
            <w:right w:val="none" w:sz="0" w:space="0" w:color="auto"/>
          </w:divBdr>
          <w:divsChild>
            <w:div w:id="445388914">
              <w:marLeft w:val="0"/>
              <w:marRight w:val="0"/>
              <w:marTop w:val="0"/>
              <w:marBottom w:val="0"/>
              <w:divBdr>
                <w:top w:val="none" w:sz="0" w:space="0" w:color="auto"/>
                <w:left w:val="none" w:sz="0" w:space="0" w:color="auto"/>
                <w:bottom w:val="none" w:sz="0" w:space="0" w:color="auto"/>
                <w:right w:val="none" w:sz="0" w:space="0" w:color="auto"/>
              </w:divBdr>
              <w:divsChild>
                <w:div w:id="678124404">
                  <w:marLeft w:val="0"/>
                  <w:marRight w:val="0"/>
                  <w:marTop w:val="0"/>
                  <w:marBottom w:val="0"/>
                  <w:divBdr>
                    <w:top w:val="none" w:sz="0" w:space="0" w:color="auto"/>
                    <w:left w:val="none" w:sz="0" w:space="0" w:color="auto"/>
                    <w:bottom w:val="none" w:sz="0" w:space="0" w:color="auto"/>
                    <w:right w:val="none" w:sz="0" w:space="0" w:color="auto"/>
                  </w:divBdr>
                </w:div>
              </w:divsChild>
            </w:div>
            <w:div w:id="1034622881">
              <w:marLeft w:val="0"/>
              <w:marRight w:val="0"/>
              <w:marTop w:val="0"/>
              <w:marBottom w:val="0"/>
              <w:divBdr>
                <w:top w:val="none" w:sz="0" w:space="0" w:color="auto"/>
                <w:left w:val="none" w:sz="0" w:space="0" w:color="auto"/>
                <w:bottom w:val="none" w:sz="0" w:space="0" w:color="auto"/>
                <w:right w:val="none" w:sz="0" w:space="0" w:color="auto"/>
              </w:divBdr>
              <w:divsChild>
                <w:div w:id="13254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Skoto</dc:creator>
  <cp:lastModifiedBy>Alix du Serech</cp:lastModifiedBy>
  <cp:revision>4</cp:revision>
  <dcterms:created xsi:type="dcterms:W3CDTF">2020-04-30T05:04:00Z</dcterms:created>
  <dcterms:modified xsi:type="dcterms:W3CDTF">2020-05-12T21:00:00Z</dcterms:modified>
</cp:coreProperties>
</file>